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ПЕРЕЛІК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 xml:space="preserve">документів, необхідних для оформлення </w:t>
      </w:r>
      <w:proofErr w:type="spellStart"/>
      <w:r w:rsidRPr="00831339">
        <w:rPr>
          <w:color w:val="000000"/>
          <w:bdr w:val="none" w:sz="0" w:space="0" w:color="auto" w:frame="1"/>
        </w:rPr>
        <w:t>шенгенської</w:t>
      </w:r>
      <w:proofErr w:type="spellEnd"/>
      <w:r w:rsidRPr="00831339">
        <w:rPr>
          <w:color w:val="000000"/>
          <w:bdr w:val="none" w:sz="0" w:space="0" w:color="auto" w:frame="1"/>
        </w:rPr>
        <w:t xml:space="preserve"> візи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jc w:val="center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(крім власників біометричних паспортів для виїзду за кордон)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Дорослі: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1) Оригінал закордонного паспорту громадянина України (термін дії паспорту як мінімум ще 3 місяці).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2) 2 кольорові фотокартки розміром 3,5х4,5 см на білому фоні, зроблені в анфас, з виразним поглядом та так, що б площа обличчя займала 70–80% фотокартки, без головного убору та з закритими вустами, зроблена не пізніше 6 місяців тому.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3) Ксерокопія першої (титульної) сторінки закордонного паспорту та копії всіх сторінок, на яких є будь-які відмітки.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4) Ксерокопія усіх заповнених (з відмітками) сторінок внутрішнього паспорту громадянина України.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5) Довідка з місця роботи про посаду та розмір заробітної плати за останні  шість місяців на фірмовому бланку організації, завірена печаткою.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6) Довідка з банку про наявність банківського рахунку і залишку на ньому на фірмовому бланку, завірена печаткою або виписка з банківського рахунку, завірена печаткою.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7) Для студентів необхідна довідка з деканату, ксерокопія студентського квитка, завірена печаткою деканату.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Діти:</w:t>
      </w:r>
      <w:r w:rsidRPr="00831339">
        <w:rPr>
          <w:color w:val="848484"/>
        </w:rPr>
        <w:br/>
      </w:r>
      <w:r w:rsidRPr="00831339">
        <w:rPr>
          <w:color w:val="000000"/>
          <w:bdr w:val="none" w:sz="0" w:space="0" w:color="auto" w:frame="1"/>
        </w:rPr>
        <w:t>1) Оригінал закордонного паспорту громадянина України (термін дії паспорту як мінімум ще 3 місяці) або дитячий документ для виїзду за кордон з як мінімум двома чистими сторінками для вклеювання візи.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2) 2 кольорові фотокартки розміром 3,5х4,5 см на білому фоні, зроблені в анфас, з виразним поглядом та так, що б площа обличчя займала 70–80% фотокартки, без головного убору та з закритими вустами, зроблена не пізніше 6 місяців тому.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3) Ксерокопія першої (титульної) сторінки закордонного паспорту та копії всіх сторінок, на яких є будь-які відмітки.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4) Ксерокопія усіх заповнених (з відмітками) сторінок внутрішнього паспорту громадянина України / Копія свідоцтва про народження.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5) Для учнів — довідка з місця навчання, завірена печаткою.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6) Довідка з місця роботи одного з батьків про посаду та розмір заробітної плати за останні 6 місяців на фірмовому бланку організації, завірена печаткою.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 xml:space="preserve">7) Нотаріальна заява (дозвіл) від двох батьків на тимчасовий виїзд дитини до Словацької Республіки та інших країн </w:t>
      </w:r>
      <w:proofErr w:type="spellStart"/>
      <w:r w:rsidRPr="00831339">
        <w:rPr>
          <w:color w:val="000000"/>
          <w:bdr w:val="none" w:sz="0" w:space="0" w:color="auto" w:frame="1"/>
        </w:rPr>
        <w:t>Шенгенської</w:t>
      </w:r>
      <w:proofErr w:type="spellEnd"/>
      <w:r w:rsidRPr="00831339">
        <w:rPr>
          <w:color w:val="000000"/>
          <w:bdr w:val="none" w:sz="0" w:space="0" w:color="auto" w:frame="1"/>
        </w:rPr>
        <w:t xml:space="preserve"> угоди.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8) Довідка з банку одного з батьків про наявність банківського рахунку і залишку на ньому на фірмовому бланку, завірена печаткою або виписка з банківського рахунку, завірена печаткою.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color w:val="000000"/>
          <w:bdr w:val="none" w:sz="0" w:space="0" w:color="auto" w:frame="1"/>
        </w:rPr>
        <w:t>9) Ксерокопія внутрішніх громадянських паспортів обох батьків.</w:t>
      </w:r>
    </w:p>
    <w:p w:rsidR="008E184F" w:rsidRPr="00831339" w:rsidRDefault="008E184F" w:rsidP="008E184F">
      <w:pPr>
        <w:pStyle w:val="a4"/>
        <w:shd w:val="clear" w:color="auto" w:fill="FFFFFF"/>
        <w:spacing w:before="0" w:beforeAutospacing="0" w:after="0" w:afterAutospacing="0" w:line="300" w:lineRule="atLeast"/>
        <w:textAlignment w:val="baseline"/>
        <w:rPr>
          <w:color w:val="848484"/>
        </w:rPr>
      </w:pPr>
      <w:r w:rsidRPr="00831339">
        <w:rPr>
          <w:rStyle w:val="a3"/>
          <w:color w:val="000000"/>
          <w:u w:val="single"/>
          <w:bdr w:val="none" w:sz="0" w:space="0" w:color="auto" w:frame="1"/>
        </w:rPr>
        <w:t>Увага!</w:t>
      </w:r>
      <w:r w:rsidRPr="00831339">
        <w:rPr>
          <w:color w:val="000000"/>
          <w:bdr w:val="none" w:sz="0" w:space="0" w:color="auto" w:frame="1"/>
        </w:rPr>
        <w:t> Документи для оформлення візи надсилаються або надаються особисто </w:t>
      </w:r>
      <w:r w:rsidRPr="00831339">
        <w:rPr>
          <w:rStyle w:val="a3"/>
          <w:color w:val="000000"/>
          <w:u w:val="single"/>
          <w:bdr w:val="none" w:sz="0" w:space="0" w:color="auto" w:frame="1"/>
        </w:rPr>
        <w:t>до 19 березня 2018 року</w:t>
      </w:r>
      <w:r w:rsidRPr="00831339">
        <w:rPr>
          <w:color w:val="000000"/>
          <w:bdr w:val="none" w:sz="0" w:space="0" w:color="auto" w:frame="1"/>
        </w:rPr>
        <w:t xml:space="preserve"> (найостанніший день надання) до Всеукраїнської молодіжної громадської організації «Серце до серця» за адресою: 03062, м. Київ, вул. </w:t>
      </w:r>
      <w:proofErr w:type="spellStart"/>
      <w:r w:rsidRPr="00831339">
        <w:rPr>
          <w:color w:val="000000"/>
          <w:bdr w:val="none" w:sz="0" w:space="0" w:color="auto" w:frame="1"/>
        </w:rPr>
        <w:t>Щербаківського</w:t>
      </w:r>
      <w:proofErr w:type="spellEnd"/>
      <w:r w:rsidRPr="00831339">
        <w:rPr>
          <w:color w:val="000000"/>
          <w:bdr w:val="none" w:sz="0" w:space="0" w:color="auto" w:frame="1"/>
        </w:rPr>
        <w:t>, 31/40, офіс 62 після попередньої реєстрації за телефонами: (044) 501-01-15, (067) 407-77-98, (097) 908-52-28, (050) 447-49-68, (093) 214-64-17.</w:t>
      </w:r>
    </w:p>
    <w:p w:rsidR="00B30053" w:rsidRDefault="00B30053"/>
    <w:sectPr w:rsidR="00B300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>
    <w:useFELayout/>
  </w:compat>
  <w:rsids>
    <w:rsidRoot w:val="008E184F"/>
    <w:rsid w:val="008E184F"/>
    <w:rsid w:val="00B30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184F"/>
    <w:rPr>
      <w:b/>
      <w:bCs/>
    </w:rPr>
  </w:style>
  <w:style w:type="paragraph" w:styleId="a4">
    <w:name w:val="Normal (Web)"/>
    <w:basedOn w:val="a"/>
    <w:uiPriority w:val="99"/>
    <w:unhideWhenUsed/>
    <w:rsid w:val="008E1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1763</Words>
  <Characters>1006</Characters>
  <Application>Microsoft Office Word</Application>
  <DocSecurity>0</DocSecurity>
  <Lines>8</Lines>
  <Paragraphs>5</Paragraphs>
  <ScaleCrop>false</ScaleCrop>
  <Company/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 Семко</dc:creator>
  <cp:keywords/>
  <dc:description/>
  <cp:lastModifiedBy>Любов Семко</cp:lastModifiedBy>
  <cp:revision>2</cp:revision>
  <dcterms:created xsi:type="dcterms:W3CDTF">2018-02-09T14:18:00Z</dcterms:created>
  <dcterms:modified xsi:type="dcterms:W3CDTF">2018-02-09T14:18:00Z</dcterms:modified>
</cp:coreProperties>
</file>